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5"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t>
      </w:r>
      <w:proofErr w:type="gramStart"/>
      <w:r w:rsidRPr="00A02E7A">
        <w:t>whether or not</w:t>
      </w:r>
      <w:proofErr w:type="gramEnd"/>
      <w:r w:rsidRPr="00A02E7A">
        <w:t xml:space="preserve">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6"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7">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8"/>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9"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As part of this Strategy, North Wales Fire and Rescue Service introduced the requirement for all new members of staff to have the ability to show basic Welsh language courtesy skills to at least Level 2.  All new staff are allowed a specified </w:t>
      </w:r>
      <w:proofErr w:type="gramStart"/>
      <w:r w:rsidRPr="00EA6581">
        <w:rPr>
          <w:rFonts w:cs="Arial"/>
          <w:color w:val="000000" w:themeColor="text1"/>
          <w:lang w:eastAsia="en-US"/>
        </w:rPr>
        <w:t>period of time</w:t>
      </w:r>
      <w:proofErr w:type="gramEnd"/>
      <w:r w:rsidRPr="00EA6581">
        <w:rPr>
          <w:rFonts w:cs="Arial"/>
          <w:color w:val="000000" w:themeColor="text1"/>
          <w:lang w:eastAsia="en-US"/>
        </w:rPr>
        <w:t xml:space="preserv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w:t>
      </w:r>
      <w:proofErr w:type="gramStart"/>
      <w:r w:rsidR="00BF6405">
        <w:rPr>
          <w:rFonts w:cs="Arial"/>
          <w:color w:val="000000" w:themeColor="text1"/>
          <w:lang w:eastAsia="en-US"/>
        </w:rPr>
        <w:t>a number of</w:t>
      </w:r>
      <w:proofErr w:type="gramEnd"/>
      <w:r w:rsidR="00BF6405">
        <w:rPr>
          <w:rFonts w:cs="Arial"/>
          <w:color w:val="000000" w:themeColor="text1"/>
          <w:lang w:eastAsia="en-US"/>
        </w:rPr>
        <w:t xml:space="preserve">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20"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w:t>
      </w:r>
      <w:proofErr w:type="gramStart"/>
      <w:r w:rsidRPr="00D96F94">
        <w:rPr>
          <w:rStyle w:val="Hyperlink"/>
          <w:rFonts w:cs="Arial"/>
          <w:color w:val="auto"/>
          <w:u w:val="none"/>
          <w:lang w:eastAsia="en-US"/>
        </w:rPr>
        <w:t>equally, and</w:t>
      </w:r>
      <w:proofErr w:type="gramEnd"/>
      <w:r w:rsidRPr="00D96F94">
        <w:rPr>
          <w:rStyle w:val="Hyperlink"/>
          <w:rFonts w:cs="Arial"/>
          <w:color w:val="auto"/>
          <w:u w:val="none"/>
          <w:lang w:eastAsia="en-US"/>
        </w:rPr>
        <w:t xml:space="preserve">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21"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2"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 xml:space="preserve">Only applicants who meet </w:t>
      </w:r>
      <w:proofErr w:type="gramStart"/>
      <w:r w:rsidRPr="007F6E8B">
        <w:rPr>
          <w:rFonts w:cs="Arial"/>
          <w:color w:val="000000" w:themeColor="text1"/>
          <w:szCs w:val="22"/>
          <w:lang w:eastAsia="en-US"/>
        </w:rPr>
        <w:t>all of</w:t>
      </w:r>
      <w:proofErr w:type="gramEnd"/>
      <w:r w:rsidRPr="007F6E8B">
        <w:rPr>
          <w:rFonts w:cs="Arial"/>
          <w:color w:val="000000" w:themeColor="text1"/>
          <w:szCs w:val="22"/>
          <w:lang w:eastAsia="en-US"/>
        </w:rPr>
        <w:t xml:space="preserve">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 xml:space="preserve">tatements of fact and or inferences </w:t>
      </w:r>
      <w:proofErr w:type="spellStart"/>
      <w:r w:rsidRPr="007F6E8B">
        <w:rPr>
          <w:rFonts w:cs="Arial"/>
          <w:color w:val="000000" w:themeColor="text1"/>
          <w:szCs w:val="22"/>
          <w:lang w:eastAsia="en-US"/>
        </w:rPr>
        <w:t>can not</w:t>
      </w:r>
      <w:proofErr w:type="spellEnd"/>
      <w:r w:rsidRPr="007F6E8B">
        <w:rPr>
          <w:rFonts w:cs="Arial"/>
          <w:color w:val="000000" w:themeColor="text1"/>
          <w:szCs w:val="22"/>
          <w:lang w:eastAsia="en-US"/>
        </w:rPr>
        <w:t xml:space="preserve"> be accepted as evidence at the shortlisting stage, therefore, please provide clear examples of relevant evidence, for </w:t>
      </w:r>
      <w:proofErr w:type="gramStart"/>
      <w:r w:rsidRPr="007F6E8B">
        <w:rPr>
          <w:rFonts w:cs="Arial"/>
          <w:color w:val="000000" w:themeColor="text1"/>
          <w:szCs w:val="22"/>
          <w:lang w:eastAsia="en-US"/>
        </w:rPr>
        <w:t>example;</w:t>
      </w:r>
      <w:proofErr w:type="gramEnd"/>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w:t>
      </w:r>
      <w:proofErr w:type="gramStart"/>
      <w:r>
        <w:rPr>
          <w:rFonts w:cs="Arial"/>
          <w:color w:val="000000" w:themeColor="text1"/>
          <w:lang w:eastAsia="en-US"/>
        </w:rPr>
        <w:t>particular post</w:t>
      </w:r>
      <w:proofErr w:type="gramEnd"/>
      <w:r>
        <w:rPr>
          <w:rFonts w:cs="Arial"/>
          <w:color w:val="000000" w:themeColor="text1"/>
          <w:lang w:eastAsia="en-US"/>
        </w:rPr>
        <w:t xml:space="preserve">.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3"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28412FB5"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78367D">
              <w:rPr>
                <w:sz w:val="16"/>
                <w:szCs w:val="16"/>
              </w:rPr>
              <w:t xml:space="preserve">Discipline and Grievance Officer </w:t>
            </w:r>
          </w:p>
        </w:tc>
        <w:tc>
          <w:tcPr>
            <w:tcW w:w="5300" w:type="dxa"/>
            <w:tcBorders>
              <w:top w:val="single" w:sz="8" w:space="0" w:color="auto"/>
              <w:bottom w:val="single" w:sz="8" w:space="0" w:color="auto"/>
              <w:right w:val="single" w:sz="8" w:space="0" w:color="auto"/>
            </w:tcBorders>
          </w:tcPr>
          <w:p w14:paraId="524C9689" w14:textId="224E2E00"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0078367D">
              <w:rPr>
                <w:sz w:val="16"/>
                <w:szCs w:val="16"/>
              </w:rPr>
              <w:t>12</w:t>
            </w:r>
            <w:r w:rsidRPr="00DE0CCC">
              <w:rPr>
                <w:sz w:val="16"/>
                <w:szCs w:val="16"/>
              </w:rPr>
              <w:t xml:space="preserve"> </w:t>
            </w:r>
            <w:r w:rsidR="0073532D" w:rsidRPr="00E068C9">
              <w:rPr>
                <w:b/>
                <w:sz w:val="16"/>
                <w:szCs w:val="16"/>
              </w:rPr>
              <w:t>noon,</w:t>
            </w:r>
            <w:r w:rsidR="0078367D">
              <w:rPr>
                <w:b/>
                <w:sz w:val="16"/>
                <w:szCs w:val="16"/>
              </w:rPr>
              <w:t xml:space="preserve"> </w:t>
            </w:r>
            <w:r w:rsidR="0078367D">
              <w:rPr>
                <w:sz w:val="16"/>
                <w:szCs w:val="16"/>
              </w:rPr>
              <w:t>Monday 11</w:t>
            </w:r>
            <w:r w:rsidR="0078367D" w:rsidRPr="0078367D">
              <w:rPr>
                <w:sz w:val="16"/>
                <w:szCs w:val="16"/>
                <w:vertAlign w:val="superscript"/>
              </w:rPr>
              <w:t>th</w:t>
            </w:r>
            <w:r w:rsidR="0078367D">
              <w:rPr>
                <w:sz w:val="16"/>
                <w:szCs w:val="16"/>
              </w:rPr>
              <w:t xml:space="preserve"> May 2026</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w:t>
            </w:r>
            <w:proofErr w:type="gramStart"/>
            <w:r w:rsidRPr="002B3D6B">
              <w:rPr>
                <w:b/>
                <w:sz w:val="16"/>
                <w:szCs w:val="16"/>
              </w:rPr>
              <w:t>are able to</w:t>
            </w:r>
            <w:proofErr w:type="gramEnd"/>
            <w:r w:rsidRPr="002B3D6B">
              <w:rPr>
                <w:b/>
                <w:sz w:val="16"/>
                <w:szCs w:val="16"/>
              </w:rPr>
              <w:t xml:space="preserve">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6603714E" w14:textId="77777777" w:rsidR="00A57647" w:rsidRPr="00A57647" w:rsidRDefault="00A57647" w:rsidP="00A57647">
            <w:pPr>
              <w:spacing w:before="20"/>
              <w:rPr>
                <w:sz w:val="16"/>
                <w:szCs w:val="16"/>
              </w:rPr>
            </w:pPr>
            <w:bookmarkStart w:id="24" w:name="_Hlk212621738"/>
            <w:r w:rsidRPr="00A57647">
              <w:rPr>
                <w:sz w:val="16"/>
                <w:szCs w:val="16"/>
              </w:rPr>
              <w:t>Under the provisions of the relevant Acts and Regulations, Fire and Rescue Services now carry out a Standard DBS Check for all employees. This check will disclose both spent and unspent convictions, cautions, reprimands, and final warnings.</w:t>
            </w:r>
          </w:p>
          <w:p w14:paraId="2D1EB5E6" w14:textId="77777777" w:rsidR="00A57647" w:rsidRPr="00A57647" w:rsidRDefault="00A57647" w:rsidP="00A57647">
            <w:pPr>
              <w:spacing w:before="20"/>
              <w:rPr>
                <w:sz w:val="16"/>
                <w:szCs w:val="16"/>
              </w:rPr>
            </w:pPr>
            <w:r w:rsidRPr="00A57647">
              <w:rPr>
                <w:sz w:val="16"/>
                <w:szCs w:val="16"/>
              </w:rPr>
              <w:t xml:space="preserve">If the post you are applying for involves regulated activity with vulnerable adults or children, you will be required to undergo an Enhanced DBS Check, which includes </w:t>
            </w:r>
            <w:proofErr w:type="gramStart"/>
            <w:r w:rsidRPr="00A57647">
              <w:rPr>
                <w:sz w:val="16"/>
                <w:szCs w:val="16"/>
              </w:rPr>
              <w:t>all of</w:t>
            </w:r>
            <w:proofErr w:type="gramEnd"/>
            <w:r w:rsidRPr="00A57647">
              <w:rPr>
                <w:sz w:val="16"/>
                <w:szCs w:val="16"/>
              </w:rPr>
              <w:t xml:space="preserve"> the above information as well as any additional relevant information held by the police.</w:t>
            </w:r>
          </w:p>
          <w:p w14:paraId="0E34F600" w14:textId="77777777" w:rsidR="00A57647" w:rsidRPr="00A57647" w:rsidRDefault="00A57647" w:rsidP="00A57647">
            <w:pPr>
              <w:spacing w:before="20"/>
              <w:rPr>
                <w:sz w:val="16"/>
                <w:szCs w:val="16"/>
              </w:rPr>
            </w:pPr>
            <w:r w:rsidRPr="00A57647">
              <w:rPr>
                <w:sz w:val="16"/>
                <w:szCs w:val="16"/>
              </w:rPr>
              <w:t>By signing this application form, you are giving your consent for the appropriate DBS check to be undertaken if your application is successful. The Person Specification for the role will indicate whether an Enhanced or Standard Level DBS Check is required.</w:t>
            </w:r>
          </w:p>
          <w:p w14:paraId="4CA0DD7C" w14:textId="20CE0F61" w:rsidR="00A01059" w:rsidRPr="00A01059" w:rsidRDefault="00A57647" w:rsidP="00A57647">
            <w:pPr>
              <w:spacing w:before="20"/>
              <w:rPr>
                <w:sz w:val="16"/>
                <w:szCs w:val="16"/>
              </w:rPr>
            </w:pPr>
            <w:r w:rsidRPr="00A57647">
              <w:rPr>
                <w:sz w:val="16"/>
                <w:szCs w:val="16"/>
              </w:rPr>
              <w:t xml:space="preserve">If a positive disclosure (spent or unspent) is received, the Service will adopt a risk-based approach to manage the information and will make a reasonable and proportionate decision based on the nature of the role and the information disclosed. Further information can be found </w:t>
            </w:r>
            <w:hyperlink r:id="rId24" w:history="1">
              <w:r w:rsidR="00A01059" w:rsidRPr="00A01059">
                <w:rPr>
                  <w:rStyle w:val="Hyperlink"/>
                  <w:sz w:val="16"/>
                  <w:szCs w:val="16"/>
                </w:rPr>
                <w:t>here</w:t>
              </w:r>
            </w:hyperlink>
            <w:r w:rsidR="00A01059" w:rsidRPr="00A01059">
              <w:rPr>
                <w:sz w:val="16"/>
                <w:szCs w:val="16"/>
              </w:rPr>
              <w:t>.</w:t>
            </w:r>
          </w:p>
          <w:bookmarkEnd w:id="24"/>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5"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5"/>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F1EC70D" w:rsidR="00175E00" w:rsidRPr="002170DE" w:rsidRDefault="00175E00" w:rsidP="0038491E">
            <w:pPr>
              <w:spacing w:before="60" w:after="60"/>
              <w:rPr>
                <w:sz w:val="16"/>
                <w:szCs w:val="16"/>
              </w:rPr>
            </w:pP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w:t>
            </w:r>
            <w:proofErr w:type="gramStart"/>
            <w:r w:rsidRPr="002170DE">
              <w:rPr>
                <w:sz w:val="16"/>
                <w:szCs w:val="16"/>
              </w:rPr>
              <w:t>Yes</w:t>
            </w:r>
            <w:proofErr w:type="gramEnd"/>
            <w:r w:rsidRPr="002170DE">
              <w:rPr>
                <w:sz w:val="16"/>
                <w:szCs w:val="16"/>
              </w:rPr>
              <w:t xml:space="preserve">,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 xml:space="preserve">If </w:t>
            </w:r>
            <w:proofErr w:type="gramStart"/>
            <w:r w:rsidRPr="00377338">
              <w:rPr>
                <w:sz w:val="16"/>
                <w:szCs w:val="16"/>
              </w:rPr>
              <w:t>Yes</w:t>
            </w:r>
            <w:proofErr w:type="gramEnd"/>
            <w:r w:rsidRPr="00377338">
              <w:rPr>
                <w:sz w:val="16"/>
                <w:szCs w:val="16"/>
              </w:rPr>
              <w:t>,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proofErr w:type="gramStart"/>
            <w:r>
              <w:rPr>
                <w:sz w:val="16"/>
                <w:szCs w:val="16"/>
              </w:rPr>
              <w:t>Are</w:t>
            </w:r>
            <w:proofErr w:type="gramEnd"/>
            <w:r>
              <w:rPr>
                <w:sz w:val="16"/>
                <w:szCs w:val="16"/>
              </w:rPr>
              <w:t xml:space="preserv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w:t>
            </w:r>
            <w:proofErr w:type="gramStart"/>
            <w:r w:rsidRPr="002B3D6B">
              <w:rPr>
                <w:sz w:val="16"/>
                <w:szCs w:val="16"/>
              </w:rPr>
              <w:t>in the near future</w:t>
            </w:r>
            <w:proofErr w:type="gramEnd"/>
            <w:r w:rsidRPr="002B3D6B">
              <w:rPr>
                <w:sz w:val="16"/>
                <w:szCs w:val="16"/>
              </w:rPr>
              <w:t xml:space="preserv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6"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6"/>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7"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8"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9"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30"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1"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1"/>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5"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2"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2"/>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3"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3"/>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4"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5"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5"/>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6"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6"/>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w:t>
            </w:r>
            <w:proofErr w:type="gramStart"/>
            <w:r w:rsidRPr="00093DA5">
              <w:rPr>
                <w:rFonts w:cs="Arial"/>
                <w:sz w:val="20"/>
                <w:szCs w:val="20"/>
              </w:rPr>
              <w:t>monitoring, and</w:t>
            </w:r>
            <w:proofErr w:type="gramEnd"/>
            <w:r w:rsidRPr="00093DA5">
              <w:rPr>
                <w:rFonts w:cs="Arial"/>
                <w:sz w:val="20"/>
                <w:szCs w:val="20"/>
              </w:rPr>
              <w:t xml:space="preserve">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7" w:name="Check82"/>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8" w:name="Check83"/>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9" w:name="Check84"/>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40" w:name="Check85"/>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1" w:name="Check86"/>
            <w:r>
              <w:rPr>
                <w:sz w:val="20"/>
              </w:rPr>
              <w:instrText xml:space="preserve"> FORMCHECKBOX </w:instrText>
            </w:r>
            <w:r>
              <w:rPr>
                <w:sz w:val="20"/>
              </w:rPr>
            </w:r>
            <w:r>
              <w:rPr>
                <w:sz w:val="20"/>
              </w:rPr>
              <w:fldChar w:fldCharType="separate"/>
            </w:r>
            <w:r>
              <w:rPr>
                <w:sz w:val="20"/>
              </w:rPr>
              <w:fldChar w:fldCharType="end"/>
            </w:r>
            <w:bookmarkEnd w:id="4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2"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3" w:name="Check91"/>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4" w:name="Check92"/>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5" w:name="Check93"/>
            <w:r>
              <w:rPr>
                <w:sz w:val="20"/>
              </w:rPr>
              <w:instrText xml:space="preserve"> FORMCHECKBOX </w:instrText>
            </w:r>
            <w:r>
              <w:rPr>
                <w:sz w:val="20"/>
              </w:rPr>
            </w:r>
            <w:r>
              <w:rPr>
                <w:sz w:val="20"/>
              </w:rPr>
              <w:fldChar w:fldCharType="separate"/>
            </w:r>
            <w:r>
              <w:rPr>
                <w:sz w:val="20"/>
              </w:rPr>
              <w:fldChar w:fldCharType="end"/>
            </w:r>
            <w:bookmarkEnd w:id="45"/>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6" w:name="Check87"/>
            <w:r>
              <w:rPr>
                <w:sz w:val="20"/>
              </w:rPr>
              <w:instrText xml:space="preserve"> FORMCHECKBOX </w:instrText>
            </w:r>
            <w:r>
              <w:rPr>
                <w:sz w:val="20"/>
              </w:rPr>
            </w:r>
            <w:r>
              <w:rPr>
                <w:sz w:val="20"/>
              </w:rPr>
              <w:fldChar w:fldCharType="separate"/>
            </w:r>
            <w:r>
              <w:rPr>
                <w:sz w:val="20"/>
              </w:rPr>
              <w:fldChar w:fldCharType="end"/>
            </w:r>
            <w:bookmarkEnd w:id="46"/>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7" w:name="Check94"/>
            <w:r>
              <w:rPr>
                <w:sz w:val="20"/>
              </w:rPr>
              <w:instrText xml:space="preserve"> FORMCHECKBOX </w:instrText>
            </w:r>
            <w:r>
              <w:rPr>
                <w:sz w:val="20"/>
              </w:rPr>
            </w:r>
            <w:r>
              <w:rPr>
                <w:sz w:val="20"/>
              </w:rPr>
              <w:fldChar w:fldCharType="separate"/>
            </w:r>
            <w:r>
              <w:rPr>
                <w:sz w:val="20"/>
              </w:rPr>
              <w:fldChar w:fldCharType="end"/>
            </w:r>
            <w:bookmarkEnd w:id="4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8" w:name="Check88"/>
            <w:r>
              <w:rPr>
                <w:sz w:val="20"/>
              </w:rPr>
              <w:instrText xml:space="preserve"> FORMCHECKBOX </w:instrText>
            </w:r>
            <w:r>
              <w:rPr>
                <w:sz w:val="20"/>
              </w:rPr>
            </w:r>
            <w:r>
              <w:rPr>
                <w:sz w:val="20"/>
              </w:rPr>
              <w:fldChar w:fldCharType="separate"/>
            </w:r>
            <w:r>
              <w:rPr>
                <w:sz w:val="20"/>
              </w:rPr>
              <w:fldChar w:fldCharType="end"/>
            </w:r>
            <w:bookmarkEnd w:id="48"/>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9" w:name="Check95"/>
            <w:r>
              <w:rPr>
                <w:sz w:val="20"/>
              </w:rPr>
              <w:instrText xml:space="preserve"> FORMCHECKBOX </w:instrText>
            </w:r>
            <w:r>
              <w:rPr>
                <w:sz w:val="20"/>
              </w:rPr>
            </w:r>
            <w:r>
              <w:rPr>
                <w:sz w:val="20"/>
              </w:rPr>
              <w:fldChar w:fldCharType="separate"/>
            </w:r>
            <w:r>
              <w:rPr>
                <w:sz w:val="20"/>
              </w:rPr>
              <w:fldChar w:fldCharType="end"/>
            </w:r>
            <w:bookmarkEnd w:id="4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50" w:name="Check89"/>
            <w:r>
              <w:rPr>
                <w:sz w:val="20"/>
              </w:rPr>
              <w:instrText xml:space="preserve"> FORMCHECKBOX </w:instrText>
            </w:r>
            <w:r>
              <w:rPr>
                <w:sz w:val="20"/>
              </w:rPr>
            </w:r>
            <w:r>
              <w:rPr>
                <w:sz w:val="20"/>
              </w:rPr>
              <w:fldChar w:fldCharType="separate"/>
            </w:r>
            <w:r>
              <w:rPr>
                <w:sz w:val="20"/>
              </w:rPr>
              <w:fldChar w:fldCharType="end"/>
            </w:r>
            <w:bookmarkEnd w:id="50"/>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1" w:name="Check96"/>
            <w:r>
              <w:rPr>
                <w:sz w:val="20"/>
              </w:rPr>
              <w:instrText xml:space="preserve"> FORMCHECKBOX </w:instrText>
            </w:r>
            <w:r>
              <w:rPr>
                <w:sz w:val="20"/>
              </w:rPr>
            </w:r>
            <w:r>
              <w:rPr>
                <w:sz w:val="20"/>
              </w:rPr>
              <w:fldChar w:fldCharType="separate"/>
            </w:r>
            <w:r>
              <w:rPr>
                <w:sz w:val="20"/>
              </w:rPr>
              <w:fldChar w:fldCharType="end"/>
            </w:r>
            <w:bookmarkEnd w:id="51"/>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2" w:name="Check90"/>
            <w:r>
              <w:rPr>
                <w:sz w:val="20"/>
              </w:rPr>
              <w:instrText xml:space="preserve"> FORMCHECKBOX </w:instrText>
            </w:r>
            <w:r>
              <w:rPr>
                <w:sz w:val="20"/>
              </w:rPr>
            </w:r>
            <w:r>
              <w:rPr>
                <w:sz w:val="20"/>
              </w:rPr>
              <w:fldChar w:fldCharType="separate"/>
            </w:r>
            <w:r>
              <w:rPr>
                <w:sz w:val="20"/>
              </w:rPr>
              <w:fldChar w:fldCharType="end"/>
            </w:r>
            <w:bookmarkEnd w:id="52"/>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3"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4"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5" w:name="Check98"/>
            <w:r>
              <w:rPr>
                <w:sz w:val="20"/>
              </w:rPr>
              <w:instrText xml:space="preserve"> FORMCHECKBOX </w:instrText>
            </w:r>
            <w:r>
              <w:rPr>
                <w:sz w:val="20"/>
              </w:rPr>
            </w:r>
            <w:r>
              <w:rPr>
                <w:sz w:val="20"/>
              </w:rPr>
              <w:fldChar w:fldCharType="separate"/>
            </w:r>
            <w:r>
              <w:rPr>
                <w:sz w:val="20"/>
              </w:rPr>
              <w:fldChar w:fldCharType="end"/>
            </w:r>
            <w:bookmarkEnd w:id="5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6" w:name="Check100"/>
            <w:r>
              <w:rPr>
                <w:sz w:val="20"/>
              </w:rPr>
              <w:instrText xml:space="preserve"> FORMCHECKBOX </w:instrText>
            </w:r>
            <w:r>
              <w:rPr>
                <w:sz w:val="20"/>
              </w:rPr>
            </w:r>
            <w:r>
              <w:rPr>
                <w:sz w:val="20"/>
              </w:rPr>
              <w:fldChar w:fldCharType="separate"/>
            </w:r>
            <w:r>
              <w:rPr>
                <w:sz w:val="20"/>
              </w:rPr>
              <w:fldChar w:fldCharType="end"/>
            </w:r>
            <w:bookmarkEnd w:id="56"/>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7" w:name="Check99"/>
            <w:r>
              <w:rPr>
                <w:sz w:val="20"/>
              </w:rPr>
              <w:instrText xml:space="preserve"> FORMCHECKBOX </w:instrText>
            </w:r>
            <w:r>
              <w:rPr>
                <w:sz w:val="20"/>
              </w:rPr>
            </w:r>
            <w:r>
              <w:rPr>
                <w:sz w:val="20"/>
              </w:rPr>
              <w:fldChar w:fldCharType="separate"/>
            </w:r>
            <w:r>
              <w:rPr>
                <w:sz w:val="20"/>
              </w:rPr>
              <w:fldChar w:fldCharType="end"/>
            </w:r>
            <w:bookmarkEnd w:id="57"/>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8" w:name="Check101"/>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9" w:name="Check102"/>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60" w:name="Check103"/>
            <w:r>
              <w:rPr>
                <w:sz w:val="20"/>
              </w:rPr>
              <w:instrText xml:space="preserve"> FORMCHECKBOX </w:instrText>
            </w:r>
            <w:r>
              <w:rPr>
                <w:sz w:val="20"/>
              </w:rPr>
            </w:r>
            <w:r>
              <w:rPr>
                <w:sz w:val="20"/>
              </w:rPr>
              <w:fldChar w:fldCharType="separate"/>
            </w:r>
            <w:r>
              <w:rPr>
                <w:sz w:val="20"/>
              </w:rPr>
              <w:fldChar w:fldCharType="end"/>
            </w:r>
            <w:bookmarkEnd w:id="60"/>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1"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2" w:name="Check104"/>
            <w:r>
              <w:rPr>
                <w:sz w:val="20"/>
              </w:rPr>
              <w:instrText xml:space="preserve"> FORMCHECKBOX </w:instrText>
            </w:r>
            <w:r>
              <w:rPr>
                <w:sz w:val="20"/>
              </w:rPr>
            </w:r>
            <w:r>
              <w:rPr>
                <w:sz w:val="20"/>
              </w:rPr>
              <w:fldChar w:fldCharType="separate"/>
            </w:r>
            <w:r>
              <w:rPr>
                <w:sz w:val="20"/>
              </w:rPr>
              <w:fldChar w:fldCharType="end"/>
            </w:r>
            <w:bookmarkEnd w:id="62"/>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3" w:name="Check105"/>
            <w:r>
              <w:rPr>
                <w:sz w:val="20"/>
              </w:rPr>
              <w:instrText xml:space="preserve"> FORMCHECKBOX </w:instrText>
            </w:r>
            <w:r>
              <w:rPr>
                <w:sz w:val="20"/>
              </w:rPr>
            </w:r>
            <w:r>
              <w:rPr>
                <w:sz w:val="20"/>
              </w:rPr>
              <w:fldChar w:fldCharType="separate"/>
            </w:r>
            <w:r>
              <w:rPr>
                <w:sz w:val="20"/>
              </w:rPr>
              <w:fldChar w:fldCharType="end"/>
            </w:r>
            <w:bookmarkEnd w:id="63"/>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4"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4"/>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5" w:name="Check106"/>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6" w:name="Check109"/>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1"/>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7" w:name="Check110"/>
            <w:r>
              <w:rPr>
                <w:sz w:val="20"/>
              </w:rPr>
              <w:instrText xml:space="preserve"> FORMCHECKBOX </w:instrText>
            </w:r>
            <w:r>
              <w:rPr>
                <w:sz w:val="20"/>
              </w:rPr>
            </w:r>
            <w:r>
              <w:rPr>
                <w:sz w:val="20"/>
              </w:rPr>
              <w:fldChar w:fldCharType="separate"/>
            </w:r>
            <w:r>
              <w:rPr>
                <w:sz w:val="20"/>
              </w:rPr>
              <w:fldChar w:fldCharType="end"/>
            </w:r>
            <w:bookmarkEnd w:id="6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8" w:name="Check117"/>
            <w:r>
              <w:rPr>
                <w:sz w:val="20"/>
              </w:rPr>
              <w:instrText xml:space="preserve"> FORMCHECKBOX </w:instrText>
            </w:r>
            <w:r>
              <w:rPr>
                <w:sz w:val="20"/>
              </w:rPr>
            </w:r>
            <w:r>
              <w:rPr>
                <w:sz w:val="20"/>
              </w:rPr>
              <w:fldChar w:fldCharType="separate"/>
            </w:r>
            <w:r>
              <w:rPr>
                <w:sz w:val="20"/>
              </w:rPr>
              <w:fldChar w:fldCharType="end"/>
            </w:r>
            <w:bookmarkEnd w:id="68"/>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9" w:name="Check120"/>
            <w:r>
              <w:rPr>
                <w:sz w:val="20"/>
              </w:rPr>
              <w:instrText xml:space="preserve"> FORMCHECKBOX </w:instrText>
            </w:r>
            <w:r>
              <w:rPr>
                <w:sz w:val="20"/>
              </w:rPr>
            </w:r>
            <w:r>
              <w:rPr>
                <w:sz w:val="20"/>
              </w:rPr>
              <w:fldChar w:fldCharType="separate"/>
            </w:r>
            <w:r>
              <w:rPr>
                <w:sz w:val="20"/>
              </w:rPr>
              <w:fldChar w:fldCharType="end"/>
            </w:r>
            <w:bookmarkEnd w:id="69"/>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70" w:name="Check111"/>
            <w:r>
              <w:rPr>
                <w:sz w:val="20"/>
              </w:rPr>
              <w:instrText xml:space="preserve"> FORMCHECKBOX </w:instrText>
            </w:r>
            <w:r>
              <w:rPr>
                <w:sz w:val="20"/>
              </w:rPr>
            </w:r>
            <w:r>
              <w:rPr>
                <w:sz w:val="20"/>
              </w:rPr>
              <w:fldChar w:fldCharType="separate"/>
            </w:r>
            <w:r>
              <w:rPr>
                <w:sz w:val="20"/>
              </w:rPr>
              <w:fldChar w:fldCharType="end"/>
            </w:r>
            <w:bookmarkEnd w:id="7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1" w:name="Check118"/>
            <w:r>
              <w:rPr>
                <w:sz w:val="20"/>
              </w:rPr>
              <w:instrText xml:space="preserve"> FORMCHECKBOX </w:instrText>
            </w:r>
            <w:r>
              <w:rPr>
                <w:sz w:val="20"/>
              </w:rPr>
            </w:r>
            <w:r>
              <w:rPr>
                <w:sz w:val="20"/>
              </w:rPr>
              <w:fldChar w:fldCharType="separate"/>
            </w:r>
            <w:r>
              <w:rPr>
                <w:sz w:val="20"/>
              </w:rPr>
              <w:fldChar w:fldCharType="end"/>
            </w:r>
            <w:bookmarkEnd w:id="71"/>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2" w:name="Check121"/>
            <w:r>
              <w:rPr>
                <w:sz w:val="20"/>
              </w:rPr>
              <w:instrText xml:space="preserve"> FORMCHECKBOX </w:instrText>
            </w:r>
            <w:r>
              <w:rPr>
                <w:sz w:val="20"/>
              </w:rPr>
            </w:r>
            <w:r>
              <w:rPr>
                <w:sz w:val="20"/>
              </w:rPr>
              <w:fldChar w:fldCharType="separate"/>
            </w:r>
            <w:r>
              <w:rPr>
                <w:sz w:val="20"/>
              </w:rPr>
              <w:fldChar w:fldCharType="end"/>
            </w:r>
            <w:bookmarkEnd w:id="72"/>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3" w:name="Check112"/>
            <w:r>
              <w:rPr>
                <w:sz w:val="20"/>
              </w:rPr>
              <w:instrText xml:space="preserve"> FORMCHECKBOX </w:instrText>
            </w:r>
            <w:r>
              <w:rPr>
                <w:sz w:val="20"/>
              </w:rPr>
            </w:r>
            <w:r>
              <w:rPr>
                <w:sz w:val="20"/>
              </w:rPr>
              <w:fldChar w:fldCharType="separate"/>
            </w:r>
            <w:r>
              <w:rPr>
                <w:sz w:val="20"/>
              </w:rPr>
              <w:fldChar w:fldCharType="end"/>
            </w:r>
            <w:bookmarkEnd w:id="7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4" w:name="Check119"/>
            <w:r>
              <w:rPr>
                <w:sz w:val="20"/>
              </w:rPr>
              <w:instrText xml:space="preserve"> FORMCHECKBOX </w:instrText>
            </w:r>
            <w:r>
              <w:rPr>
                <w:sz w:val="20"/>
              </w:rPr>
            </w:r>
            <w:r>
              <w:rPr>
                <w:sz w:val="20"/>
              </w:rPr>
              <w:fldChar w:fldCharType="separate"/>
            </w:r>
            <w:r>
              <w:rPr>
                <w:sz w:val="20"/>
              </w:rPr>
              <w:fldChar w:fldCharType="end"/>
            </w:r>
            <w:bookmarkEnd w:id="74"/>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5" w:name="Check122"/>
            <w:r>
              <w:rPr>
                <w:sz w:val="20"/>
              </w:rPr>
              <w:instrText xml:space="preserve"> FORMCHECKBOX </w:instrText>
            </w:r>
            <w:r>
              <w:rPr>
                <w:sz w:val="20"/>
              </w:rPr>
            </w:r>
            <w:r>
              <w:rPr>
                <w:sz w:val="20"/>
              </w:rPr>
              <w:fldChar w:fldCharType="separate"/>
            </w:r>
            <w:r>
              <w:rPr>
                <w:sz w:val="20"/>
              </w:rPr>
              <w:fldChar w:fldCharType="end"/>
            </w:r>
            <w:bookmarkEnd w:id="75"/>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6" w:name="Check113"/>
            <w:r>
              <w:rPr>
                <w:sz w:val="20"/>
              </w:rPr>
              <w:instrText xml:space="preserve"> FORMCHECKBOX </w:instrText>
            </w:r>
            <w:r>
              <w:rPr>
                <w:sz w:val="20"/>
              </w:rPr>
            </w:r>
            <w:r>
              <w:rPr>
                <w:sz w:val="20"/>
              </w:rPr>
              <w:fldChar w:fldCharType="separate"/>
            </w:r>
            <w:r>
              <w:rPr>
                <w:sz w:val="20"/>
              </w:rPr>
              <w:fldChar w:fldCharType="end"/>
            </w:r>
            <w:bookmarkEnd w:id="76"/>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7" w:name="Check123"/>
            <w:r>
              <w:rPr>
                <w:sz w:val="20"/>
              </w:rPr>
              <w:instrText xml:space="preserve"> FORMCHECKBOX </w:instrText>
            </w:r>
            <w:r>
              <w:rPr>
                <w:sz w:val="20"/>
              </w:rPr>
            </w:r>
            <w:r>
              <w:rPr>
                <w:sz w:val="20"/>
              </w:rPr>
              <w:fldChar w:fldCharType="separate"/>
            </w:r>
            <w:r>
              <w:rPr>
                <w:sz w:val="20"/>
              </w:rPr>
              <w:fldChar w:fldCharType="end"/>
            </w:r>
            <w:bookmarkEnd w:id="77"/>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8" w:name="Check114"/>
            <w:r>
              <w:rPr>
                <w:sz w:val="20"/>
              </w:rPr>
              <w:instrText xml:space="preserve"> FORMCHECKBOX </w:instrText>
            </w:r>
            <w:r>
              <w:rPr>
                <w:sz w:val="20"/>
              </w:rPr>
            </w:r>
            <w:r>
              <w:rPr>
                <w:sz w:val="20"/>
              </w:rPr>
              <w:fldChar w:fldCharType="separate"/>
            </w:r>
            <w:r>
              <w:rPr>
                <w:sz w:val="20"/>
              </w:rPr>
              <w:fldChar w:fldCharType="end"/>
            </w:r>
            <w:bookmarkEnd w:id="78"/>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9" w:name="Check124"/>
            <w:r>
              <w:rPr>
                <w:sz w:val="20"/>
              </w:rPr>
              <w:instrText xml:space="preserve"> FORMCHECKBOX </w:instrText>
            </w:r>
            <w:r>
              <w:rPr>
                <w:sz w:val="20"/>
              </w:rPr>
            </w:r>
            <w:r>
              <w:rPr>
                <w:sz w:val="20"/>
              </w:rPr>
              <w:fldChar w:fldCharType="separate"/>
            </w:r>
            <w:r>
              <w:rPr>
                <w:sz w:val="20"/>
              </w:rPr>
              <w:fldChar w:fldCharType="end"/>
            </w:r>
            <w:bookmarkEnd w:id="79"/>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80" w:name="Check115"/>
            <w:r>
              <w:rPr>
                <w:sz w:val="20"/>
              </w:rPr>
              <w:instrText xml:space="preserve"> FORMCHECKBOX </w:instrText>
            </w:r>
            <w:r>
              <w:rPr>
                <w:sz w:val="20"/>
              </w:rPr>
            </w:r>
            <w:r>
              <w:rPr>
                <w:sz w:val="20"/>
              </w:rPr>
              <w:fldChar w:fldCharType="separate"/>
            </w:r>
            <w:r>
              <w:rPr>
                <w:sz w:val="20"/>
              </w:rPr>
              <w:fldChar w:fldCharType="end"/>
            </w:r>
            <w:bookmarkEnd w:id="80"/>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1" w:name="Check125"/>
            <w:r>
              <w:rPr>
                <w:sz w:val="20"/>
              </w:rPr>
              <w:instrText xml:space="preserve"> FORMCHECKBOX </w:instrText>
            </w:r>
            <w:r>
              <w:rPr>
                <w:sz w:val="20"/>
              </w:rPr>
            </w:r>
            <w:r>
              <w:rPr>
                <w:sz w:val="20"/>
              </w:rPr>
              <w:fldChar w:fldCharType="separate"/>
            </w:r>
            <w:r>
              <w:rPr>
                <w:sz w:val="20"/>
              </w:rPr>
              <w:fldChar w:fldCharType="end"/>
            </w:r>
            <w:bookmarkEnd w:id="81"/>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2" w:name="Check116"/>
            <w:r>
              <w:rPr>
                <w:sz w:val="20"/>
              </w:rPr>
              <w:instrText xml:space="preserve"> FORMCHECKBOX </w:instrText>
            </w:r>
            <w:r>
              <w:rPr>
                <w:sz w:val="20"/>
              </w:rPr>
            </w:r>
            <w:r>
              <w:rPr>
                <w:sz w:val="20"/>
              </w:rPr>
              <w:fldChar w:fldCharType="separate"/>
            </w:r>
            <w:r>
              <w:rPr>
                <w:sz w:val="20"/>
              </w:rPr>
              <w:fldChar w:fldCharType="end"/>
            </w:r>
            <w:bookmarkEnd w:id="8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3" w:name="Check126"/>
            <w:r>
              <w:rPr>
                <w:sz w:val="20"/>
              </w:rPr>
              <w:instrText xml:space="preserve"> FORMCHECKBOX </w:instrText>
            </w:r>
            <w:r>
              <w:rPr>
                <w:sz w:val="20"/>
              </w:rPr>
            </w:r>
            <w:r>
              <w:rPr>
                <w:sz w:val="20"/>
              </w:rPr>
              <w:fldChar w:fldCharType="separate"/>
            </w:r>
            <w:r>
              <w:rPr>
                <w:sz w:val="20"/>
              </w:rPr>
              <w:fldChar w:fldCharType="end"/>
            </w:r>
            <w:bookmarkEnd w:id="83"/>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4" w:name="Check144"/>
            <w:r>
              <w:rPr>
                <w:sz w:val="20"/>
              </w:rPr>
              <w:instrText xml:space="preserve"> FORMCHECKBOX </w:instrText>
            </w:r>
            <w:r>
              <w:rPr>
                <w:sz w:val="20"/>
              </w:rPr>
            </w:r>
            <w:r>
              <w:rPr>
                <w:sz w:val="20"/>
              </w:rPr>
              <w:fldChar w:fldCharType="separate"/>
            </w:r>
            <w:r>
              <w:rPr>
                <w:sz w:val="20"/>
              </w:rPr>
              <w:fldChar w:fldCharType="end"/>
            </w:r>
            <w:bookmarkEnd w:id="84"/>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5" w:name="Check127"/>
            <w:r>
              <w:rPr>
                <w:sz w:val="20"/>
              </w:rPr>
              <w:instrText xml:space="preserve"> FORMCHECKBOX </w:instrText>
            </w:r>
            <w:r>
              <w:rPr>
                <w:sz w:val="20"/>
              </w:rPr>
            </w:r>
            <w:r>
              <w:rPr>
                <w:sz w:val="20"/>
              </w:rPr>
              <w:fldChar w:fldCharType="separate"/>
            </w:r>
            <w:r>
              <w:rPr>
                <w:sz w:val="20"/>
              </w:rPr>
              <w:fldChar w:fldCharType="end"/>
            </w:r>
            <w:bookmarkEnd w:id="85"/>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6" w:name="Check128"/>
            <w:r>
              <w:rPr>
                <w:sz w:val="20"/>
              </w:rPr>
              <w:instrText xml:space="preserve"> FORMCHECKBOX </w:instrText>
            </w:r>
            <w:r>
              <w:rPr>
                <w:sz w:val="20"/>
              </w:rPr>
            </w:r>
            <w:r>
              <w:rPr>
                <w:sz w:val="20"/>
              </w:rPr>
              <w:fldChar w:fldCharType="separate"/>
            </w:r>
            <w:r>
              <w:rPr>
                <w:sz w:val="20"/>
              </w:rPr>
              <w:fldChar w:fldCharType="end"/>
            </w:r>
            <w:bookmarkEnd w:id="8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7" w:name="Check135"/>
            <w:r>
              <w:rPr>
                <w:sz w:val="20"/>
              </w:rPr>
              <w:instrText xml:space="preserve"> FORMCHECKBOX </w:instrText>
            </w:r>
            <w:r>
              <w:rPr>
                <w:sz w:val="20"/>
              </w:rPr>
            </w:r>
            <w:r>
              <w:rPr>
                <w:sz w:val="20"/>
              </w:rPr>
              <w:fldChar w:fldCharType="separate"/>
            </w:r>
            <w:r>
              <w:rPr>
                <w:sz w:val="20"/>
              </w:rPr>
              <w:fldChar w:fldCharType="end"/>
            </w:r>
            <w:bookmarkEnd w:id="8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8" w:name="Check129"/>
            <w:r>
              <w:rPr>
                <w:sz w:val="20"/>
              </w:rPr>
              <w:instrText xml:space="preserve"> FORMCHECKBOX </w:instrText>
            </w:r>
            <w:r>
              <w:rPr>
                <w:sz w:val="20"/>
              </w:rPr>
            </w:r>
            <w:r>
              <w:rPr>
                <w:sz w:val="20"/>
              </w:rPr>
              <w:fldChar w:fldCharType="separate"/>
            </w:r>
            <w:r>
              <w:rPr>
                <w:sz w:val="20"/>
              </w:rPr>
              <w:fldChar w:fldCharType="end"/>
            </w:r>
            <w:bookmarkEnd w:id="8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9" w:name="Check136"/>
            <w:r>
              <w:rPr>
                <w:sz w:val="20"/>
              </w:rPr>
              <w:instrText xml:space="preserve"> FORMCHECKBOX </w:instrText>
            </w:r>
            <w:r>
              <w:rPr>
                <w:sz w:val="20"/>
              </w:rPr>
            </w:r>
            <w:r>
              <w:rPr>
                <w:sz w:val="20"/>
              </w:rPr>
              <w:fldChar w:fldCharType="separate"/>
            </w:r>
            <w:r>
              <w:rPr>
                <w:sz w:val="20"/>
              </w:rPr>
              <w:fldChar w:fldCharType="end"/>
            </w:r>
            <w:bookmarkEnd w:id="8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90" w:name="Check130"/>
            <w:r>
              <w:rPr>
                <w:sz w:val="20"/>
              </w:rPr>
              <w:instrText xml:space="preserve"> FORMCHECKBOX </w:instrText>
            </w:r>
            <w:r>
              <w:rPr>
                <w:sz w:val="20"/>
              </w:rPr>
            </w:r>
            <w:r>
              <w:rPr>
                <w:sz w:val="20"/>
              </w:rPr>
              <w:fldChar w:fldCharType="separate"/>
            </w:r>
            <w:r>
              <w:rPr>
                <w:sz w:val="20"/>
              </w:rPr>
              <w:fldChar w:fldCharType="end"/>
            </w:r>
            <w:bookmarkEnd w:id="90"/>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1" w:name="Check137"/>
            <w:r>
              <w:rPr>
                <w:sz w:val="20"/>
              </w:rPr>
              <w:instrText xml:space="preserve"> FORMCHECKBOX </w:instrText>
            </w:r>
            <w:r>
              <w:rPr>
                <w:sz w:val="20"/>
              </w:rPr>
            </w:r>
            <w:r>
              <w:rPr>
                <w:sz w:val="20"/>
              </w:rPr>
              <w:fldChar w:fldCharType="separate"/>
            </w:r>
            <w:r>
              <w:rPr>
                <w:sz w:val="20"/>
              </w:rPr>
              <w:fldChar w:fldCharType="end"/>
            </w:r>
            <w:bookmarkEnd w:id="9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2" w:name="Check131"/>
            <w:r>
              <w:rPr>
                <w:sz w:val="20"/>
              </w:rPr>
              <w:instrText xml:space="preserve"> FORMCHECKBOX </w:instrText>
            </w:r>
            <w:r>
              <w:rPr>
                <w:sz w:val="20"/>
              </w:rPr>
            </w:r>
            <w:r>
              <w:rPr>
                <w:sz w:val="20"/>
              </w:rPr>
              <w:fldChar w:fldCharType="separate"/>
            </w:r>
            <w:r>
              <w:rPr>
                <w:sz w:val="20"/>
              </w:rPr>
              <w:fldChar w:fldCharType="end"/>
            </w:r>
            <w:bookmarkEnd w:id="92"/>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3" w:name="Check138"/>
            <w:r>
              <w:rPr>
                <w:sz w:val="20"/>
              </w:rPr>
              <w:instrText xml:space="preserve"> FORMCHECKBOX </w:instrText>
            </w:r>
            <w:r>
              <w:rPr>
                <w:sz w:val="20"/>
              </w:rPr>
            </w:r>
            <w:r>
              <w:rPr>
                <w:sz w:val="20"/>
              </w:rPr>
              <w:fldChar w:fldCharType="separate"/>
            </w:r>
            <w:r>
              <w:rPr>
                <w:sz w:val="20"/>
              </w:rPr>
              <w:fldChar w:fldCharType="end"/>
            </w:r>
            <w:bookmarkEnd w:id="93"/>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4" w:name="Check132"/>
            <w:r>
              <w:rPr>
                <w:sz w:val="20"/>
              </w:rPr>
              <w:instrText xml:space="preserve"> FORMCHECKBOX </w:instrText>
            </w:r>
            <w:r>
              <w:rPr>
                <w:sz w:val="20"/>
              </w:rPr>
            </w:r>
            <w:r>
              <w:rPr>
                <w:sz w:val="20"/>
              </w:rPr>
              <w:fldChar w:fldCharType="separate"/>
            </w:r>
            <w:r>
              <w:rPr>
                <w:sz w:val="20"/>
              </w:rPr>
              <w:fldChar w:fldCharType="end"/>
            </w:r>
            <w:bookmarkEnd w:id="94"/>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5" w:name="Check139"/>
            <w:r>
              <w:rPr>
                <w:sz w:val="20"/>
              </w:rPr>
              <w:instrText xml:space="preserve"> FORMCHECKBOX </w:instrText>
            </w:r>
            <w:r>
              <w:rPr>
                <w:sz w:val="20"/>
              </w:rPr>
            </w:r>
            <w:r>
              <w:rPr>
                <w:sz w:val="20"/>
              </w:rPr>
              <w:fldChar w:fldCharType="separate"/>
            </w:r>
            <w:r>
              <w:rPr>
                <w:sz w:val="20"/>
              </w:rPr>
              <w:fldChar w:fldCharType="end"/>
            </w:r>
            <w:bookmarkEnd w:id="95"/>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6" w:name="Check133"/>
            <w:r>
              <w:rPr>
                <w:sz w:val="20"/>
              </w:rPr>
              <w:instrText xml:space="preserve"> FORMCHECKBOX </w:instrText>
            </w:r>
            <w:r>
              <w:rPr>
                <w:sz w:val="20"/>
              </w:rPr>
            </w:r>
            <w:r>
              <w:rPr>
                <w:sz w:val="20"/>
              </w:rPr>
              <w:fldChar w:fldCharType="separate"/>
            </w:r>
            <w:r>
              <w:rPr>
                <w:sz w:val="20"/>
              </w:rPr>
              <w:fldChar w:fldCharType="end"/>
            </w:r>
            <w:bookmarkEnd w:id="96"/>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7" w:name="Check140"/>
            <w:r>
              <w:rPr>
                <w:sz w:val="20"/>
              </w:rPr>
              <w:instrText xml:space="preserve"> FORMCHECKBOX </w:instrText>
            </w:r>
            <w:r>
              <w:rPr>
                <w:sz w:val="20"/>
              </w:rPr>
            </w:r>
            <w:r>
              <w:rPr>
                <w:sz w:val="20"/>
              </w:rPr>
              <w:fldChar w:fldCharType="separate"/>
            </w:r>
            <w:r>
              <w:rPr>
                <w:sz w:val="20"/>
              </w:rPr>
              <w:fldChar w:fldCharType="end"/>
            </w:r>
            <w:bookmarkEnd w:id="97"/>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8" w:name="Check134"/>
            <w:r>
              <w:rPr>
                <w:sz w:val="20"/>
              </w:rPr>
              <w:instrText xml:space="preserve"> FORMCHECKBOX </w:instrText>
            </w:r>
            <w:r>
              <w:rPr>
                <w:sz w:val="20"/>
              </w:rPr>
            </w:r>
            <w:r>
              <w:rPr>
                <w:sz w:val="20"/>
              </w:rPr>
              <w:fldChar w:fldCharType="separate"/>
            </w:r>
            <w:r>
              <w:rPr>
                <w:sz w:val="20"/>
              </w:rPr>
              <w:fldChar w:fldCharType="end"/>
            </w:r>
            <w:bookmarkEnd w:id="98"/>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9" w:name="Check141"/>
            <w:r>
              <w:rPr>
                <w:sz w:val="20"/>
              </w:rPr>
              <w:instrText xml:space="preserve"> FORMCHECKBOX </w:instrText>
            </w:r>
            <w:r>
              <w:rPr>
                <w:sz w:val="20"/>
              </w:rPr>
            </w:r>
            <w:r>
              <w:rPr>
                <w:sz w:val="20"/>
              </w:rPr>
              <w:fldChar w:fldCharType="separate"/>
            </w:r>
            <w:r>
              <w:rPr>
                <w:sz w:val="20"/>
              </w:rPr>
              <w:fldChar w:fldCharType="end"/>
            </w:r>
            <w:bookmarkEnd w:id="99"/>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100"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0"/>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1" w:name="Check142"/>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2" w:name="Check143"/>
            <w:r>
              <w:rPr>
                <w:sz w:val="20"/>
              </w:rPr>
              <w:instrText xml:space="preserve"> FORMCHECKBOX </w:instrText>
            </w:r>
            <w:r>
              <w:rPr>
                <w:sz w:val="20"/>
              </w:rPr>
            </w:r>
            <w:r>
              <w:rPr>
                <w:sz w:val="20"/>
              </w:rPr>
              <w:fldChar w:fldCharType="separate"/>
            </w:r>
            <w:r>
              <w:rPr>
                <w:sz w:val="20"/>
              </w:rPr>
              <w:fldChar w:fldCharType="end"/>
            </w:r>
            <w:bookmarkEnd w:id="10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3"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3"/>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073888886">
    <w:abstractNumId w:val="1"/>
  </w:num>
  <w:num w:numId="2" w16cid:durableId="1967807589">
    <w:abstractNumId w:val="2"/>
  </w:num>
  <w:num w:numId="3" w16cid:durableId="57827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1551D"/>
    <w:rsid w:val="00030A2B"/>
    <w:rsid w:val="00074584"/>
    <w:rsid w:val="00093DA5"/>
    <w:rsid w:val="00175E00"/>
    <w:rsid w:val="001F61FD"/>
    <w:rsid w:val="0032428B"/>
    <w:rsid w:val="00377338"/>
    <w:rsid w:val="0038491E"/>
    <w:rsid w:val="003C564E"/>
    <w:rsid w:val="0047156D"/>
    <w:rsid w:val="004871FF"/>
    <w:rsid w:val="00491CAA"/>
    <w:rsid w:val="004A53F2"/>
    <w:rsid w:val="004B76E3"/>
    <w:rsid w:val="004C6400"/>
    <w:rsid w:val="004F50AA"/>
    <w:rsid w:val="00580EF5"/>
    <w:rsid w:val="005A67BD"/>
    <w:rsid w:val="00710F73"/>
    <w:rsid w:val="00722772"/>
    <w:rsid w:val="0073532D"/>
    <w:rsid w:val="0078367D"/>
    <w:rsid w:val="007D63D7"/>
    <w:rsid w:val="0080720F"/>
    <w:rsid w:val="00835ED2"/>
    <w:rsid w:val="008C39E0"/>
    <w:rsid w:val="008C5EA0"/>
    <w:rsid w:val="009E3798"/>
    <w:rsid w:val="009E426A"/>
    <w:rsid w:val="00A01059"/>
    <w:rsid w:val="00A269BA"/>
    <w:rsid w:val="00A30BC6"/>
    <w:rsid w:val="00A57647"/>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233049894">
      <w:bodyDiv w:val="1"/>
      <w:marLeft w:val="0"/>
      <w:marRight w:val="0"/>
      <w:marTop w:val="0"/>
      <w:marBottom w:val="0"/>
      <w:divBdr>
        <w:top w:val="none" w:sz="0" w:space="0" w:color="auto"/>
        <w:left w:val="none" w:sz="0" w:space="0" w:color="auto"/>
        <w:bottom w:val="none" w:sz="0" w:space="0" w:color="auto"/>
        <w:right w:val="none" w:sz="0" w:space="0" w:color="auto"/>
      </w:divBdr>
    </w:div>
    <w:div w:id="746223106">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recruitment@northwalesfire.gov." TargetMode="Externa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image" Target="media/image3.jpg"/><Relationship Id="rId25" Type="http://schemas.openxmlformats.org/officeDocument/2006/relationships/hyperlink" Target="mailto:recruitment@northwalesfire.gov.wales" TargetMode="External"/><Relationship Id="rId2" Type="http://schemas.openxmlformats.org/officeDocument/2006/relationships/customXml" Target="../customXml/item2.xml"/><Relationship Id="rId16" Type="http://schemas.openxmlformats.org/officeDocument/2006/relationships/hyperlink" Target="mailto:recruitment@northwalesfire.gov." TargetMode="External"/><Relationship Id="rId20" Type="http://schemas.openxmlformats.org/officeDocument/2006/relationships/hyperlink" Target="http://www.nwales-fireservice.org.uk/equality,-diversity-and-welsh-language-policy/welsh-language-policy.aspx?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nfcc.6bdv.ws/our-services/safeguarding-ukfrs/nfcc-positive-disclosure-risk-assessment-guidance/" TargetMode="External"/><Relationship Id="rId5" Type="http://schemas.openxmlformats.org/officeDocument/2006/relationships/numbering" Target="numbering.xml"/><Relationship Id="rId15" Type="http://schemas.openxmlformats.org/officeDocument/2006/relationships/hyperlink" Target="mailto:recruitment@northwalesfire.gov.wales" TargetMode="External"/><Relationship Id="rId23" Type="http://schemas.openxmlformats.org/officeDocument/2006/relationships/hyperlink" Target="http://www.disclosurecalculator.org.uk/" TargetMode="External"/><Relationship Id="rId10" Type="http://schemas.openxmlformats.org/officeDocument/2006/relationships/endnotes" Target="endnotes.xml"/><Relationship Id="rId19" Type="http://schemas.openxmlformats.org/officeDocument/2006/relationships/hyperlink" Target="http://www.nwales-fireservice.org.uk/media/52210/welsh_language_scheme_-_approved_feb_2010_englis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hyperlink" Target="https://www.gov.uk/view-driving-licen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7" ma:contentTypeDescription="Create a new document." ma:contentTypeScope="" ma:versionID="a10f9eb92ce9ec56ae32519234e7478d">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909b2f474039bb6ce5b5dd9c99cfd4b5"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3.xml><?xml version="1.0" encoding="utf-8"?>
<ds:datastoreItem xmlns:ds="http://schemas.openxmlformats.org/officeDocument/2006/customXml" ds:itemID="{F9DA35BE-33DE-4A9B-BFFF-A9F3D5CE4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20743-6365-4C8B-86DB-29849B9E0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11</Pages>
  <Words>3680</Words>
  <Characters>19320</Characters>
  <Application>Microsoft Office Word</Application>
  <DocSecurity>0</DocSecurity>
  <Lines>1016</Lines>
  <Paragraphs>547</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Holly M. Newell-Mann</cp:lastModifiedBy>
  <cp:revision>4</cp:revision>
  <dcterms:created xsi:type="dcterms:W3CDTF">2025-02-20T16:05:00Z</dcterms:created>
  <dcterms:modified xsi:type="dcterms:W3CDTF">2026-04-24T15:00:00Z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